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94" w:rsidRDefault="00C52AF4" w:rsidP="00C52AF4">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TRANSITION AND RELATED SERVICES</w:t>
      </w:r>
    </w:p>
    <w:p w:rsidR="00332469" w:rsidRDefault="00332469" w:rsidP="00C52AF4">
      <w:pPr>
        <w:jc w:val="center"/>
        <w:rPr>
          <w:rFonts w:ascii="Times New Roman" w:hAnsi="Times New Roman" w:cs="Times New Roman"/>
          <w:sz w:val="24"/>
          <w:szCs w:val="24"/>
        </w:rPr>
      </w:pPr>
      <w:r>
        <w:rPr>
          <w:rFonts w:ascii="Times New Roman" w:hAnsi="Times New Roman" w:cs="Times New Roman"/>
          <w:sz w:val="24"/>
          <w:szCs w:val="24"/>
        </w:rPr>
        <w:t>Submitted by Debbie Eisenberg PT, DPT, MS</w:t>
      </w:r>
      <w:r w:rsidR="00155770">
        <w:rPr>
          <w:rFonts w:ascii="Times New Roman" w:hAnsi="Times New Roman" w:cs="Times New Roman"/>
          <w:sz w:val="24"/>
          <w:szCs w:val="24"/>
        </w:rPr>
        <w:t xml:space="preserve">, </w:t>
      </w:r>
      <w:r>
        <w:rPr>
          <w:rFonts w:ascii="Times New Roman" w:hAnsi="Times New Roman" w:cs="Times New Roman"/>
          <w:sz w:val="24"/>
          <w:szCs w:val="24"/>
        </w:rPr>
        <w:t>LEBA Clinical Director</w:t>
      </w:r>
    </w:p>
    <w:p w:rsidR="00C03F55" w:rsidRDefault="00C52AF4" w:rsidP="00C52AF4">
      <w:pPr>
        <w:rPr>
          <w:rFonts w:ascii="Times New Roman" w:hAnsi="Times New Roman" w:cs="Times New Roman"/>
          <w:sz w:val="24"/>
          <w:szCs w:val="24"/>
        </w:rPr>
      </w:pPr>
      <w:r>
        <w:rPr>
          <w:rFonts w:ascii="Times New Roman" w:hAnsi="Times New Roman" w:cs="Times New Roman"/>
          <w:sz w:val="24"/>
          <w:szCs w:val="24"/>
        </w:rPr>
        <w:t xml:space="preserve">     </w:t>
      </w:r>
      <w:r w:rsidR="00231AC4">
        <w:rPr>
          <w:rFonts w:ascii="Times New Roman" w:hAnsi="Times New Roman" w:cs="Times New Roman"/>
          <w:sz w:val="24"/>
          <w:szCs w:val="24"/>
        </w:rPr>
        <w:t xml:space="preserve">     We have all experienced interactions with some “district” therapists who have voiced their “district” philosophy that therapy is decreased or discharged for high school students.  As advocates for our students and for all students, I hope we all try to express our alternative </w:t>
      </w:r>
      <w:r w:rsidR="00CF612D">
        <w:rPr>
          <w:rFonts w:ascii="Times New Roman" w:hAnsi="Times New Roman" w:cs="Times New Roman"/>
          <w:sz w:val="24"/>
          <w:szCs w:val="24"/>
        </w:rPr>
        <w:t xml:space="preserve">concept, that therapy during the transition period of a student’s life span can support and facilitate greater independence in self- care, ambulation, needed vocational skills, and functional mobility.   It should be universally accepted that developmentally disabled students need additional help to achieve </w:t>
      </w:r>
      <w:r w:rsidR="009A4715">
        <w:rPr>
          <w:rFonts w:ascii="Times New Roman" w:hAnsi="Times New Roman" w:cs="Times New Roman"/>
          <w:sz w:val="24"/>
          <w:szCs w:val="24"/>
        </w:rPr>
        <w:t xml:space="preserve">post- graduation </w:t>
      </w:r>
      <w:r w:rsidR="00CF612D">
        <w:rPr>
          <w:rFonts w:ascii="Times New Roman" w:hAnsi="Times New Roman" w:cs="Times New Roman"/>
          <w:sz w:val="24"/>
          <w:szCs w:val="24"/>
        </w:rPr>
        <w:t xml:space="preserve">community social </w:t>
      </w:r>
      <w:r w:rsidR="00D816A0">
        <w:rPr>
          <w:rFonts w:ascii="Times New Roman" w:hAnsi="Times New Roman" w:cs="Times New Roman"/>
          <w:sz w:val="24"/>
          <w:szCs w:val="24"/>
        </w:rPr>
        <w:t>and recreational relationships</w:t>
      </w:r>
      <w:r w:rsidR="00CF612D">
        <w:rPr>
          <w:rFonts w:ascii="Times New Roman" w:hAnsi="Times New Roman" w:cs="Times New Roman"/>
          <w:sz w:val="24"/>
          <w:szCs w:val="24"/>
        </w:rPr>
        <w:t>,</w:t>
      </w:r>
      <w:r w:rsidR="00D816A0">
        <w:rPr>
          <w:rFonts w:ascii="Times New Roman" w:hAnsi="Times New Roman" w:cs="Times New Roman"/>
          <w:sz w:val="24"/>
          <w:szCs w:val="24"/>
        </w:rPr>
        <w:t xml:space="preserve"> and their best level of functional independence during this period.</w:t>
      </w:r>
      <w:r w:rsidR="00CF612D">
        <w:rPr>
          <w:rFonts w:ascii="Times New Roman" w:hAnsi="Times New Roman" w:cs="Times New Roman"/>
          <w:sz w:val="24"/>
          <w:szCs w:val="24"/>
        </w:rPr>
        <w:t xml:space="preserve"> </w:t>
      </w:r>
      <w:r w:rsidR="00D816A0">
        <w:rPr>
          <w:rFonts w:ascii="Times New Roman" w:hAnsi="Times New Roman" w:cs="Times New Roman"/>
          <w:sz w:val="24"/>
          <w:szCs w:val="24"/>
        </w:rPr>
        <w:t xml:space="preserve">As a reminder, IDEA stipulates that the initial review for transition planning by the treatment team begin at the student’s </w:t>
      </w:r>
      <w:r w:rsidR="00155770">
        <w:rPr>
          <w:rFonts w:ascii="Times New Roman" w:hAnsi="Times New Roman" w:cs="Times New Roman"/>
          <w:sz w:val="24"/>
          <w:szCs w:val="24"/>
        </w:rPr>
        <w:t>age</w:t>
      </w:r>
      <w:r w:rsidR="00D816A0">
        <w:rPr>
          <w:rFonts w:ascii="Times New Roman" w:hAnsi="Times New Roman" w:cs="Times New Roman"/>
          <w:sz w:val="24"/>
          <w:szCs w:val="24"/>
        </w:rPr>
        <w:t xml:space="preserve"> 16.</w:t>
      </w:r>
    </w:p>
    <w:p w:rsidR="00164EA3" w:rsidRDefault="00C03F55" w:rsidP="00C52AF4">
      <w:pPr>
        <w:rPr>
          <w:rFonts w:ascii="Times New Roman" w:hAnsi="Times New Roman" w:cs="Times New Roman"/>
          <w:sz w:val="24"/>
          <w:szCs w:val="24"/>
        </w:rPr>
      </w:pPr>
      <w:r>
        <w:rPr>
          <w:rFonts w:ascii="Times New Roman" w:hAnsi="Times New Roman" w:cs="Times New Roman"/>
          <w:sz w:val="24"/>
          <w:szCs w:val="24"/>
        </w:rPr>
        <w:t xml:space="preserve">     </w:t>
      </w:r>
      <w:r w:rsidR="00C55905">
        <w:rPr>
          <w:rFonts w:ascii="Times New Roman" w:hAnsi="Times New Roman" w:cs="Times New Roman"/>
          <w:sz w:val="24"/>
          <w:szCs w:val="24"/>
        </w:rPr>
        <w:t xml:space="preserve">A recent study in </w:t>
      </w:r>
      <w:r w:rsidR="00C55905" w:rsidRPr="004A1F7E">
        <w:rPr>
          <w:rFonts w:ascii="Times New Roman" w:hAnsi="Times New Roman" w:cs="Times New Roman"/>
          <w:sz w:val="24"/>
          <w:szCs w:val="24"/>
          <w:u w:val="single"/>
        </w:rPr>
        <w:t>Physical Therapy, Journal of the American Physical Therapy Associa</w:t>
      </w:r>
      <w:r w:rsidR="006A66B6" w:rsidRPr="004A1F7E">
        <w:rPr>
          <w:rFonts w:ascii="Times New Roman" w:hAnsi="Times New Roman" w:cs="Times New Roman"/>
          <w:sz w:val="24"/>
          <w:szCs w:val="24"/>
          <w:u w:val="single"/>
        </w:rPr>
        <w:t>tion, V</w:t>
      </w:r>
      <w:r w:rsidR="00C55905" w:rsidRPr="004A1F7E">
        <w:rPr>
          <w:rFonts w:ascii="Times New Roman" w:hAnsi="Times New Roman" w:cs="Times New Roman"/>
          <w:sz w:val="24"/>
          <w:szCs w:val="24"/>
          <w:u w:val="single"/>
        </w:rPr>
        <w:t>ol 98, No. 9, September 2018, Utilization of Physical Therapy Services During Transition for Young People With Cerebral Palsy” A Call for Improved Care Into Adulthood</w:t>
      </w:r>
      <w:r w:rsidR="00C55905">
        <w:rPr>
          <w:rFonts w:ascii="Times New Roman" w:hAnsi="Times New Roman" w:cs="Times New Roman"/>
          <w:sz w:val="24"/>
          <w:szCs w:val="24"/>
        </w:rPr>
        <w:t xml:space="preserve">, notes that access to and use of rehabilitation </w:t>
      </w:r>
      <w:r w:rsidR="006A66B6">
        <w:rPr>
          <w:rFonts w:ascii="Times New Roman" w:hAnsi="Times New Roman" w:cs="Times New Roman"/>
          <w:sz w:val="24"/>
          <w:szCs w:val="24"/>
        </w:rPr>
        <w:t xml:space="preserve">and mobility </w:t>
      </w:r>
      <w:r w:rsidR="00C55905">
        <w:rPr>
          <w:rFonts w:ascii="Times New Roman" w:hAnsi="Times New Roman" w:cs="Times New Roman"/>
          <w:sz w:val="24"/>
          <w:szCs w:val="24"/>
        </w:rPr>
        <w:t>technology</w:t>
      </w:r>
      <w:r w:rsidR="006A66B6">
        <w:rPr>
          <w:rFonts w:ascii="Times New Roman" w:hAnsi="Times New Roman" w:cs="Times New Roman"/>
          <w:sz w:val="24"/>
          <w:szCs w:val="24"/>
        </w:rPr>
        <w:t xml:space="preserve"> significantly contributed to positive employment outcomes for individuals with CP. </w:t>
      </w:r>
      <w:r w:rsidR="00164EA3">
        <w:rPr>
          <w:rFonts w:ascii="Times New Roman" w:hAnsi="Times New Roman" w:cs="Times New Roman"/>
          <w:sz w:val="24"/>
          <w:szCs w:val="24"/>
        </w:rPr>
        <w:t>In addition, it is noted that there are demographic and disability characteristics that do affect the physical therapy services received by transition aged people with CP.</w:t>
      </w:r>
    </w:p>
    <w:p w:rsidR="00BD3507" w:rsidRDefault="006A66B6" w:rsidP="00C52AF4">
      <w:pPr>
        <w:rPr>
          <w:rFonts w:ascii="Times New Roman" w:hAnsi="Times New Roman" w:cs="Times New Roman"/>
          <w:sz w:val="24"/>
          <w:szCs w:val="24"/>
        </w:rPr>
      </w:pPr>
      <w:r>
        <w:rPr>
          <w:rFonts w:ascii="Times New Roman" w:hAnsi="Times New Roman" w:cs="Times New Roman"/>
          <w:sz w:val="24"/>
          <w:szCs w:val="24"/>
        </w:rPr>
        <w:t xml:space="preserve"> </w:t>
      </w:r>
      <w:r w:rsidR="00575DAA">
        <w:rPr>
          <w:rFonts w:ascii="Times New Roman" w:hAnsi="Times New Roman" w:cs="Times New Roman"/>
          <w:sz w:val="24"/>
          <w:szCs w:val="24"/>
        </w:rPr>
        <w:t xml:space="preserve">   </w:t>
      </w:r>
      <w:r w:rsidR="00E06F92">
        <w:rPr>
          <w:rFonts w:ascii="Times New Roman" w:hAnsi="Times New Roman" w:cs="Times New Roman"/>
          <w:sz w:val="24"/>
          <w:szCs w:val="24"/>
        </w:rPr>
        <w:t>I am confident that w</w:t>
      </w:r>
      <w:r>
        <w:rPr>
          <w:rFonts w:ascii="Times New Roman" w:hAnsi="Times New Roman" w:cs="Times New Roman"/>
          <w:sz w:val="24"/>
          <w:szCs w:val="24"/>
        </w:rPr>
        <w:t>e provide interventions</w:t>
      </w:r>
      <w:r w:rsidR="00E06F92">
        <w:rPr>
          <w:rFonts w:ascii="Times New Roman" w:hAnsi="Times New Roman" w:cs="Times New Roman"/>
          <w:sz w:val="24"/>
          <w:szCs w:val="24"/>
        </w:rPr>
        <w:t xml:space="preserve"> that</w:t>
      </w:r>
      <w:r>
        <w:rPr>
          <w:rFonts w:ascii="Times New Roman" w:hAnsi="Times New Roman" w:cs="Times New Roman"/>
          <w:sz w:val="24"/>
          <w:szCs w:val="24"/>
        </w:rPr>
        <w:t xml:space="preserve"> assist all our students using advances in technology</w:t>
      </w:r>
      <w:r w:rsidR="00E06F92">
        <w:rPr>
          <w:rFonts w:ascii="Times New Roman" w:hAnsi="Times New Roman" w:cs="Times New Roman"/>
          <w:sz w:val="24"/>
          <w:szCs w:val="24"/>
        </w:rPr>
        <w:t xml:space="preserve">, </w:t>
      </w:r>
      <w:r w:rsidR="00575DAA">
        <w:rPr>
          <w:rFonts w:ascii="Times New Roman" w:hAnsi="Times New Roman" w:cs="Times New Roman"/>
          <w:sz w:val="24"/>
          <w:szCs w:val="24"/>
        </w:rPr>
        <w:t>but it may be that</w:t>
      </w:r>
      <w:r w:rsidR="00E06F92">
        <w:rPr>
          <w:rFonts w:ascii="Times New Roman" w:hAnsi="Times New Roman" w:cs="Times New Roman"/>
          <w:sz w:val="24"/>
          <w:szCs w:val="24"/>
        </w:rPr>
        <w:t xml:space="preserve"> maybe we can do a bit more.</w:t>
      </w:r>
      <w:r>
        <w:rPr>
          <w:rFonts w:ascii="Times New Roman" w:hAnsi="Times New Roman" w:cs="Times New Roman"/>
          <w:sz w:val="24"/>
          <w:szCs w:val="24"/>
        </w:rPr>
        <w:t xml:space="preserve"> </w:t>
      </w:r>
      <w:r w:rsidR="00575DAA">
        <w:rPr>
          <w:rFonts w:ascii="Times New Roman" w:hAnsi="Times New Roman" w:cs="Times New Roman"/>
          <w:sz w:val="24"/>
          <w:szCs w:val="24"/>
        </w:rPr>
        <w:t xml:space="preserve">Do we consider power mobility wheelchairs for all students who would benefit from that increased functional mobility? Do we consider all ADL assistive devices for students who require assistance of others to complete their dressing and eating activities?  Do we consider all computer access technology devices for students who may benefit from them?  Do we consider all types of vocational opportunities for our students when we discuss transition at our IEP meetings for 16 year olds?  Keep in mind, that we </w:t>
      </w:r>
      <w:r w:rsidR="00BD3507">
        <w:rPr>
          <w:rFonts w:ascii="Times New Roman" w:hAnsi="Times New Roman" w:cs="Times New Roman"/>
          <w:sz w:val="24"/>
          <w:szCs w:val="24"/>
        </w:rPr>
        <w:t xml:space="preserve">can consider transition </w:t>
      </w:r>
      <w:r w:rsidR="004A1F7E">
        <w:rPr>
          <w:rFonts w:ascii="Times New Roman" w:hAnsi="Times New Roman" w:cs="Times New Roman"/>
          <w:sz w:val="24"/>
          <w:szCs w:val="24"/>
        </w:rPr>
        <w:t xml:space="preserve">in our goals </w:t>
      </w:r>
      <w:r w:rsidR="00BD3507">
        <w:rPr>
          <w:rFonts w:ascii="Times New Roman" w:hAnsi="Times New Roman" w:cs="Times New Roman"/>
          <w:sz w:val="24"/>
          <w:szCs w:val="24"/>
        </w:rPr>
        <w:t>for students before their 16</w:t>
      </w:r>
      <w:r w:rsidR="00BD3507" w:rsidRPr="00BD3507">
        <w:rPr>
          <w:rFonts w:ascii="Times New Roman" w:hAnsi="Times New Roman" w:cs="Times New Roman"/>
          <w:sz w:val="24"/>
          <w:szCs w:val="24"/>
          <w:vertAlign w:val="superscript"/>
        </w:rPr>
        <w:t>th</w:t>
      </w:r>
      <w:r w:rsidR="00BD3507">
        <w:rPr>
          <w:rFonts w:ascii="Times New Roman" w:hAnsi="Times New Roman" w:cs="Times New Roman"/>
          <w:sz w:val="24"/>
          <w:szCs w:val="24"/>
        </w:rPr>
        <w:t xml:space="preserve"> birthday, as well.  </w:t>
      </w:r>
    </w:p>
    <w:p w:rsidR="00155770" w:rsidRDefault="00BD3507" w:rsidP="00C52AF4">
      <w:pPr>
        <w:rPr>
          <w:rFonts w:ascii="Times New Roman" w:hAnsi="Times New Roman" w:cs="Times New Roman"/>
          <w:sz w:val="24"/>
          <w:szCs w:val="24"/>
        </w:rPr>
      </w:pPr>
      <w:r>
        <w:rPr>
          <w:rFonts w:ascii="Times New Roman" w:hAnsi="Times New Roman" w:cs="Times New Roman"/>
          <w:sz w:val="24"/>
          <w:szCs w:val="24"/>
        </w:rPr>
        <w:t xml:space="preserve">     We are truly experts in treating students with exceptional levels of disability and we are also fortunate that we practice in supportive schools that provide equal levels of therapy for our students</w:t>
      </w:r>
      <w:r w:rsidR="004A1F7E">
        <w:rPr>
          <w:rFonts w:ascii="Times New Roman" w:hAnsi="Times New Roman" w:cs="Times New Roman"/>
          <w:sz w:val="24"/>
          <w:szCs w:val="24"/>
        </w:rPr>
        <w:t>,</w:t>
      </w:r>
      <w:r>
        <w:rPr>
          <w:rFonts w:ascii="Times New Roman" w:hAnsi="Times New Roman" w:cs="Times New Roman"/>
          <w:sz w:val="24"/>
          <w:szCs w:val="24"/>
        </w:rPr>
        <w:t xml:space="preserve"> that don’t take into account their demographics.  So the challenge to all of us is to advocate for our students in advance of their graduation/transition in our schools, and to advocate for all students in secondary schools, when we have the opportunity to engage with those therapists who have the ethical and clinical responsibility to do more.</w:t>
      </w:r>
      <w:r w:rsidR="00575DAA">
        <w:rPr>
          <w:rFonts w:ascii="Times New Roman" w:hAnsi="Times New Roman" w:cs="Times New Roman"/>
          <w:sz w:val="24"/>
          <w:szCs w:val="24"/>
        </w:rPr>
        <w:t xml:space="preserve"> </w:t>
      </w:r>
    </w:p>
    <w:p w:rsidR="00C52AF4" w:rsidRDefault="006A66B6" w:rsidP="00C52AF4">
      <w:pPr>
        <w:rPr>
          <w:rFonts w:ascii="Times New Roman" w:hAnsi="Times New Roman" w:cs="Times New Roman"/>
          <w:sz w:val="24"/>
          <w:szCs w:val="24"/>
        </w:rPr>
      </w:pPr>
      <w:r>
        <w:rPr>
          <w:rFonts w:ascii="Times New Roman" w:hAnsi="Times New Roman" w:cs="Times New Roman"/>
          <w:sz w:val="24"/>
          <w:szCs w:val="24"/>
        </w:rPr>
        <w:t xml:space="preserve">  </w:t>
      </w:r>
      <w:r w:rsidR="004A1F7E">
        <w:rPr>
          <w:rFonts w:ascii="Times New Roman" w:hAnsi="Times New Roman" w:cs="Times New Roman"/>
          <w:sz w:val="24"/>
          <w:szCs w:val="24"/>
        </w:rPr>
        <w:t xml:space="preserve">     Let me know how I can help with this challenge.  </w:t>
      </w:r>
      <w:r w:rsidR="00590534">
        <w:rPr>
          <w:rFonts w:ascii="Times New Roman" w:hAnsi="Times New Roman" w:cs="Times New Roman"/>
          <w:sz w:val="24"/>
          <w:szCs w:val="24"/>
        </w:rPr>
        <w:t xml:space="preserve">Feel free to contact me any time and certainly when I visit your site on any given Thursday!  Thanks always for your dedicated service to our students in all our sites!   </w:t>
      </w:r>
      <w:r w:rsidR="00C55905">
        <w:rPr>
          <w:rFonts w:ascii="Times New Roman" w:hAnsi="Times New Roman" w:cs="Times New Roman"/>
          <w:sz w:val="24"/>
          <w:szCs w:val="24"/>
        </w:rPr>
        <w:t xml:space="preserve"> </w:t>
      </w:r>
      <w:r w:rsidR="00D816A0">
        <w:rPr>
          <w:rFonts w:ascii="Times New Roman" w:hAnsi="Times New Roman" w:cs="Times New Roman"/>
          <w:sz w:val="24"/>
          <w:szCs w:val="24"/>
        </w:rPr>
        <w:t xml:space="preserve"> </w:t>
      </w:r>
    </w:p>
    <w:p w:rsidR="001C5C48" w:rsidRDefault="001C5C48" w:rsidP="00C52AF4">
      <w:pPr>
        <w:rPr>
          <w:rFonts w:ascii="Times New Roman" w:hAnsi="Times New Roman" w:cs="Times New Roman"/>
          <w:sz w:val="24"/>
          <w:szCs w:val="24"/>
        </w:rPr>
      </w:pPr>
    </w:p>
    <w:p w:rsidR="001C5C48" w:rsidRPr="00C52AF4" w:rsidRDefault="001C5C48" w:rsidP="00C52AF4">
      <w:pPr>
        <w:rPr>
          <w:rFonts w:ascii="Times New Roman" w:hAnsi="Times New Roman" w:cs="Times New Roman"/>
          <w:sz w:val="24"/>
          <w:szCs w:val="24"/>
        </w:rPr>
      </w:pPr>
    </w:p>
    <w:sectPr w:rsidR="001C5C48" w:rsidRPr="00C52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F4"/>
    <w:rsid w:val="00155770"/>
    <w:rsid w:val="00164EA3"/>
    <w:rsid w:val="001C5C48"/>
    <w:rsid w:val="00231AC4"/>
    <w:rsid w:val="00332469"/>
    <w:rsid w:val="00496808"/>
    <w:rsid w:val="004A1F7E"/>
    <w:rsid w:val="00575DAA"/>
    <w:rsid w:val="00590534"/>
    <w:rsid w:val="006A66B6"/>
    <w:rsid w:val="009A4715"/>
    <w:rsid w:val="00A11894"/>
    <w:rsid w:val="00A46D80"/>
    <w:rsid w:val="00BB2667"/>
    <w:rsid w:val="00BD3507"/>
    <w:rsid w:val="00C03F55"/>
    <w:rsid w:val="00C52AF4"/>
    <w:rsid w:val="00C55905"/>
    <w:rsid w:val="00CF612D"/>
    <w:rsid w:val="00D816A0"/>
    <w:rsid w:val="00E06F92"/>
    <w:rsid w:val="00F4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DMessina</dc:creator>
  <cp:lastModifiedBy>Roseanna</cp:lastModifiedBy>
  <cp:revision>2</cp:revision>
  <dcterms:created xsi:type="dcterms:W3CDTF">2018-11-07T16:47:00Z</dcterms:created>
  <dcterms:modified xsi:type="dcterms:W3CDTF">2018-11-07T16:47:00Z</dcterms:modified>
</cp:coreProperties>
</file>